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9E0" w:rsidRDefault="003E09E0" w:rsidP="00E61A9F">
      <w:pPr>
        <w:pStyle w:val="NoSpacing"/>
      </w:pPr>
    </w:p>
    <w:p w:rsidR="007811DE" w:rsidRDefault="007811DE" w:rsidP="00B53353">
      <w:pPr>
        <w:spacing w:line="276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7811DE">
        <w:rPr>
          <w:rFonts w:ascii="Century Gothic" w:hAnsi="Century Gothic"/>
          <w:b/>
          <w:bCs/>
          <w:sz w:val="32"/>
          <w:szCs w:val="32"/>
        </w:rPr>
        <w:t>AACMS PTO</w:t>
      </w:r>
      <w:r w:rsidR="00FC52BB">
        <w:rPr>
          <w:rFonts w:ascii="Century Gothic" w:hAnsi="Century Gothic"/>
          <w:b/>
          <w:bCs/>
          <w:sz w:val="32"/>
          <w:szCs w:val="32"/>
        </w:rPr>
        <w:t xml:space="preserve"> Meeting Minutes</w:t>
      </w:r>
      <w:r w:rsidRPr="007811DE">
        <w:rPr>
          <w:rFonts w:ascii="Century Gothic" w:hAnsi="Century Gothic"/>
          <w:b/>
          <w:bCs/>
          <w:sz w:val="32"/>
          <w:szCs w:val="32"/>
        </w:rPr>
        <w:t xml:space="preserve"> •  </w:t>
      </w:r>
      <w:r w:rsidR="00C30B3E">
        <w:rPr>
          <w:rFonts w:ascii="Century Gothic" w:hAnsi="Century Gothic"/>
          <w:b/>
          <w:bCs/>
          <w:sz w:val="32"/>
          <w:szCs w:val="32"/>
        </w:rPr>
        <w:t>1.7.2025</w:t>
      </w:r>
    </w:p>
    <w:p w:rsidR="007811DE" w:rsidRPr="00B970ED" w:rsidRDefault="007811DE" w:rsidP="00B53353">
      <w:pPr>
        <w:spacing w:line="276" w:lineRule="auto"/>
        <w:rPr>
          <w:rFonts w:ascii="Century Gothic" w:hAnsi="Century Gothic"/>
          <w:b/>
          <w:bCs/>
          <w:sz w:val="32"/>
          <w:szCs w:val="32"/>
        </w:rPr>
      </w:pPr>
    </w:p>
    <w:p w:rsidR="00675086" w:rsidRPr="00E737FD" w:rsidRDefault="00E737FD" w:rsidP="00E61A9F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  <w:u w:val="single"/>
        </w:rPr>
      </w:pPr>
      <w:r w:rsidRPr="00E737FD">
        <w:rPr>
          <w:rFonts w:ascii="Century Gothic" w:hAnsi="Century Gothic"/>
          <w:b/>
          <w:bCs/>
          <w:u w:val="single"/>
        </w:rPr>
        <w:t xml:space="preserve">Mr. </w:t>
      </w:r>
      <w:proofErr w:type="spellStart"/>
      <w:r w:rsidRPr="00E737FD">
        <w:rPr>
          <w:rFonts w:ascii="Century Gothic" w:hAnsi="Century Gothic"/>
          <w:b/>
          <w:bCs/>
          <w:u w:val="single"/>
        </w:rPr>
        <w:t>Cecchini</w:t>
      </w:r>
      <w:proofErr w:type="spellEnd"/>
      <w:r w:rsidRPr="00E737FD">
        <w:rPr>
          <w:rFonts w:ascii="Century Gothic" w:hAnsi="Century Gothic"/>
          <w:b/>
          <w:bCs/>
          <w:u w:val="single"/>
        </w:rPr>
        <w:t xml:space="preserve"> Report Out</w:t>
      </w:r>
    </w:p>
    <w:p w:rsidR="007811DE" w:rsidRDefault="00675086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Science Teacher Position is open</w:t>
      </w:r>
    </w:p>
    <w:p w:rsidR="00675086" w:rsidRPr="00E737FD" w:rsidRDefault="00675086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 xml:space="preserve">Class 2025: </w:t>
      </w:r>
      <w:r w:rsidR="0067091B" w:rsidRPr="00E737FD">
        <w:rPr>
          <w:rFonts w:ascii="Century Gothic" w:hAnsi="Century Gothic"/>
          <w:b/>
          <w:bCs/>
        </w:rPr>
        <w:t>Senior trip</w:t>
      </w:r>
      <w:r w:rsidRPr="00E737FD">
        <w:rPr>
          <w:rFonts w:ascii="Century Gothic" w:hAnsi="Century Gothic"/>
          <w:b/>
          <w:bCs/>
        </w:rPr>
        <w:t xml:space="preserve"> plan</w:t>
      </w:r>
      <w:r w:rsidR="0067091B" w:rsidRPr="00E737FD">
        <w:rPr>
          <w:rFonts w:ascii="Century Gothic" w:hAnsi="Century Gothic"/>
          <w:b/>
          <w:bCs/>
        </w:rPr>
        <w:t xml:space="preserve"> </w:t>
      </w:r>
      <w:r w:rsidRPr="00E737FD">
        <w:rPr>
          <w:rFonts w:ascii="Century Gothic" w:hAnsi="Century Gothic"/>
          <w:b/>
          <w:bCs/>
        </w:rPr>
        <w:t>has not been finalized.</w:t>
      </w:r>
    </w:p>
    <w:p w:rsidR="00675086" w:rsidRPr="00E737FD" w:rsidRDefault="00675086" w:rsidP="00E61A9F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>F</w:t>
      </w:r>
      <w:r w:rsidR="0067091B" w:rsidRPr="00E737FD">
        <w:rPr>
          <w:rFonts w:ascii="Century Gothic" w:hAnsi="Century Gothic"/>
          <w:b/>
          <w:bCs/>
        </w:rPr>
        <w:t>undraising</w:t>
      </w:r>
      <w:r w:rsidRPr="00E737FD">
        <w:rPr>
          <w:rFonts w:ascii="Century Gothic" w:hAnsi="Century Gothic"/>
          <w:b/>
          <w:bCs/>
        </w:rPr>
        <w:t xml:space="preserve"> is needed to manage costs for all students attending. </w:t>
      </w:r>
    </w:p>
    <w:p w:rsidR="00675086" w:rsidRPr="00E737FD" w:rsidRDefault="00675086" w:rsidP="00E61A9F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>School Leadership is open to suggestions/ideas.</w:t>
      </w:r>
    </w:p>
    <w:p w:rsidR="00A06146" w:rsidRDefault="00675086" w:rsidP="00E61A9F">
      <w:pPr>
        <w:pStyle w:val="ListParagraph"/>
        <w:numPr>
          <w:ilvl w:val="3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Potential options: </w:t>
      </w:r>
      <w:proofErr w:type="spellStart"/>
      <w:r>
        <w:rPr>
          <w:rFonts w:ascii="Century Gothic" w:hAnsi="Century Gothic"/>
          <w:b/>
          <w:bCs/>
        </w:rPr>
        <w:t>Knoebel’s</w:t>
      </w:r>
      <w:proofErr w:type="spellEnd"/>
      <w:r>
        <w:rPr>
          <w:rFonts w:ascii="Century Gothic" w:hAnsi="Century Gothic"/>
          <w:b/>
          <w:bCs/>
        </w:rPr>
        <w:t>/Hershey</w:t>
      </w:r>
      <w:r w:rsidR="00A06146">
        <w:rPr>
          <w:rFonts w:ascii="Century Gothic" w:hAnsi="Century Gothic"/>
          <w:b/>
          <w:bCs/>
        </w:rPr>
        <w:t xml:space="preserve"> concern</w:t>
      </w:r>
      <w:r w:rsidR="00FC52BB">
        <w:rPr>
          <w:rFonts w:ascii="Century Gothic" w:hAnsi="Century Gothic"/>
          <w:b/>
          <w:bCs/>
        </w:rPr>
        <w:t xml:space="preserve"> for poor weather. </w:t>
      </w:r>
    </w:p>
    <w:p w:rsidR="00675086" w:rsidRPr="00675086" w:rsidRDefault="00675086" w:rsidP="00E61A9F">
      <w:pPr>
        <w:pStyle w:val="ListParagraph"/>
        <w:numPr>
          <w:ilvl w:val="3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75 students, 2 buses required. 7 </w:t>
      </w:r>
      <w:r w:rsidR="00E61A9F">
        <w:rPr>
          <w:rFonts w:ascii="Century Gothic" w:hAnsi="Century Gothic"/>
          <w:b/>
          <w:bCs/>
        </w:rPr>
        <w:t xml:space="preserve">children </w:t>
      </w:r>
      <w:r>
        <w:rPr>
          <w:rFonts w:ascii="Century Gothic" w:hAnsi="Century Gothic"/>
          <w:b/>
          <w:bCs/>
        </w:rPr>
        <w:t>per adult</w:t>
      </w:r>
      <w:r w:rsidR="00E61A9F">
        <w:rPr>
          <w:rFonts w:ascii="Century Gothic" w:hAnsi="Century Gothic"/>
          <w:b/>
          <w:bCs/>
        </w:rPr>
        <w:t xml:space="preserve"> chaperone. </w:t>
      </w:r>
    </w:p>
    <w:p w:rsidR="00675086" w:rsidRPr="00E737FD" w:rsidRDefault="00543376" w:rsidP="00E61A9F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 xml:space="preserve">Consider Washington, D.C. for next year. </w:t>
      </w:r>
    </w:p>
    <w:p w:rsidR="00F72475" w:rsidRPr="00E737FD" w:rsidRDefault="00F72475" w:rsidP="00E61A9F">
      <w:pPr>
        <w:pStyle w:val="ListParagraph"/>
        <w:numPr>
          <w:ilvl w:val="3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>Keisha</w:t>
      </w:r>
      <w:r w:rsidR="00675086" w:rsidRPr="00E737FD">
        <w:rPr>
          <w:rFonts w:ascii="Century Gothic" w:hAnsi="Century Gothic"/>
          <w:b/>
          <w:bCs/>
        </w:rPr>
        <w:t xml:space="preserve"> will do research for a future class trip to </w:t>
      </w:r>
      <w:r w:rsidRPr="00E737FD">
        <w:rPr>
          <w:rFonts w:ascii="Century Gothic" w:hAnsi="Century Gothic"/>
          <w:b/>
          <w:bCs/>
        </w:rPr>
        <w:t>Washington, DC</w:t>
      </w:r>
    </w:p>
    <w:p w:rsidR="00543376" w:rsidRDefault="00543376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Sound system for stage</w:t>
      </w:r>
      <w:r w:rsidR="00675086">
        <w:rPr>
          <w:rFonts w:ascii="Century Gothic" w:hAnsi="Century Gothic"/>
          <w:b/>
          <w:bCs/>
        </w:rPr>
        <w:t xml:space="preserve"> cost will be</w:t>
      </w:r>
      <w:r>
        <w:rPr>
          <w:rFonts w:ascii="Century Gothic" w:hAnsi="Century Gothic"/>
          <w:b/>
          <w:bCs/>
        </w:rPr>
        <w:t xml:space="preserve"> 3-5k. </w:t>
      </w:r>
      <w:r w:rsidR="00675086">
        <w:rPr>
          <w:rFonts w:ascii="Century Gothic" w:hAnsi="Century Gothic"/>
          <w:b/>
          <w:bCs/>
        </w:rPr>
        <w:t>Concessions from e</w:t>
      </w:r>
      <w:r>
        <w:rPr>
          <w:rFonts w:ascii="Century Gothic" w:hAnsi="Century Gothic"/>
          <w:b/>
          <w:bCs/>
        </w:rPr>
        <w:t>vents using the Hang out</w:t>
      </w:r>
      <w:r w:rsidR="00675086">
        <w:rPr>
          <w:rFonts w:ascii="Century Gothic" w:hAnsi="Century Gothic"/>
          <w:b/>
          <w:bCs/>
        </w:rPr>
        <w:t xml:space="preserve"> could pay back the</w:t>
      </w:r>
      <w:r>
        <w:rPr>
          <w:rFonts w:ascii="Century Gothic" w:hAnsi="Century Gothic"/>
          <w:b/>
          <w:bCs/>
        </w:rPr>
        <w:t xml:space="preserve"> school for the cost. </w:t>
      </w:r>
    </w:p>
    <w:p w:rsidR="0067091B" w:rsidRPr="00B970ED" w:rsidRDefault="0067091B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Winter events were successful but </w:t>
      </w:r>
      <w:proofErr w:type="spellStart"/>
      <w:r>
        <w:rPr>
          <w:rFonts w:ascii="Century Gothic" w:hAnsi="Century Gothic"/>
          <w:b/>
          <w:bCs/>
        </w:rPr>
        <w:t>Chris</w:t>
      </w:r>
      <w:r w:rsidR="00E737FD">
        <w:rPr>
          <w:rFonts w:ascii="Century Gothic" w:hAnsi="Century Gothic"/>
          <w:b/>
          <w:bCs/>
        </w:rPr>
        <w:t>t</w:t>
      </w:r>
      <w:r>
        <w:rPr>
          <w:rFonts w:ascii="Century Gothic" w:hAnsi="Century Gothic"/>
          <w:b/>
          <w:bCs/>
        </w:rPr>
        <w:t>kindlmar</w:t>
      </w:r>
      <w:r w:rsidR="00A06146">
        <w:rPr>
          <w:rFonts w:ascii="Century Gothic" w:hAnsi="Century Gothic"/>
          <w:b/>
          <w:bCs/>
        </w:rPr>
        <w:t>k</w:t>
      </w:r>
      <w:r>
        <w:rPr>
          <w:rFonts w:ascii="Century Gothic" w:hAnsi="Century Gothic"/>
          <w:b/>
          <w:bCs/>
        </w:rPr>
        <w:t>t</w:t>
      </w:r>
      <w:proofErr w:type="spellEnd"/>
      <w:r>
        <w:rPr>
          <w:rFonts w:ascii="Century Gothic" w:hAnsi="Century Gothic"/>
          <w:b/>
          <w:bCs/>
        </w:rPr>
        <w:t xml:space="preserve"> was a challenge due to cold weather. </w:t>
      </w:r>
    </w:p>
    <w:p w:rsidR="0067091B" w:rsidRPr="00675086" w:rsidRDefault="00675086" w:rsidP="00E61A9F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  <w:u w:val="single"/>
        </w:rPr>
        <w:t xml:space="preserve">Status on the school </w:t>
      </w:r>
      <w:r w:rsidR="0067091B" w:rsidRPr="00E737FD">
        <w:rPr>
          <w:rFonts w:ascii="Century Gothic" w:hAnsi="Century Gothic"/>
          <w:b/>
          <w:bCs/>
          <w:u w:val="single"/>
        </w:rPr>
        <w:t>Magnets</w:t>
      </w:r>
      <w:r w:rsidRPr="00E737FD">
        <w:rPr>
          <w:rFonts w:ascii="Century Gothic" w:hAnsi="Century Gothic"/>
          <w:b/>
          <w:bCs/>
          <w:u w:val="single"/>
        </w:rPr>
        <w:t>:</w:t>
      </w:r>
      <w:r>
        <w:rPr>
          <w:rFonts w:ascii="Century Gothic" w:hAnsi="Century Gothic"/>
          <w:b/>
          <w:bCs/>
        </w:rPr>
        <w:t xml:space="preserve"> Consider selling as </w:t>
      </w:r>
      <w:r w:rsidR="00E737FD">
        <w:rPr>
          <w:rFonts w:ascii="Century Gothic" w:hAnsi="Century Gothic"/>
          <w:b/>
          <w:bCs/>
        </w:rPr>
        <w:t>2 for 1</w:t>
      </w:r>
      <w:r w:rsidR="0067091B">
        <w:rPr>
          <w:rFonts w:ascii="Century Gothic" w:hAnsi="Century Gothic"/>
          <w:b/>
          <w:bCs/>
        </w:rPr>
        <w:t>—at $7</w:t>
      </w:r>
      <w:r>
        <w:rPr>
          <w:rFonts w:ascii="Century Gothic" w:hAnsi="Century Gothic"/>
          <w:b/>
          <w:bCs/>
        </w:rPr>
        <w:t xml:space="preserve">, Larger &amp; smaller as a set. </w:t>
      </w:r>
    </w:p>
    <w:p w:rsidR="00E737FD" w:rsidRPr="00E737FD" w:rsidRDefault="00E737FD" w:rsidP="00E61A9F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  <w:u w:val="single"/>
        </w:rPr>
      </w:pPr>
      <w:r w:rsidRPr="00E737FD">
        <w:rPr>
          <w:rFonts w:ascii="Century Gothic" w:hAnsi="Century Gothic"/>
          <w:b/>
          <w:bCs/>
          <w:u w:val="single"/>
        </w:rPr>
        <w:t xml:space="preserve">Fundraising opportunities discussed: </w:t>
      </w:r>
    </w:p>
    <w:p w:rsidR="00E737FD" w:rsidRDefault="0067091B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737FD">
        <w:rPr>
          <w:rFonts w:ascii="Century Gothic" w:hAnsi="Century Gothic"/>
          <w:b/>
          <w:bCs/>
        </w:rPr>
        <w:t>Dine &amp; Donate Monthly</w:t>
      </w:r>
      <w:r w:rsidR="00F72475" w:rsidRPr="00E737FD">
        <w:rPr>
          <w:rFonts w:ascii="Century Gothic" w:hAnsi="Century Gothic"/>
          <w:b/>
          <w:bCs/>
        </w:rPr>
        <w:t>: Pints &amp; Pies/West End Tap Room/Chipotle, Mod Pizza, Red Robin</w:t>
      </w:r>
      <w:r w:rsidR="00E737FD" w:rsidRPr="00E737FD">
        <w:rPr>
          <w:rFonts w:ascii="Century Gothic" w:hAnsi="Century Gothic"/>
          <w:b/>
          <w:bCs/>
        </w:rPr>
        <w:t>—</w:t>
      </w:r>
      <w:proofErr w:type="spellStart"/>
      <w:r w:rsidR="00E737FD" w:rsidRPr="00E737FD">
        <w:rPr>
          <w:rFonts w:ascii="Century Gothic" w:hAnsi="Century Gothic"/>
          <w:b/>
          <w:bCs/>
        </w:rPr>
        <w:t>Dennie</w:t>
      </w:r>
      <w:proofErr w:type="spellEnd"/>
      <w:r w:rsidR="00E737FD" w:rsidRPr="00E737FD">
        <w:rPr>
          <w:rFonts w:ascii="Century Gothic" w:hAnsi="Century Gothic"/>
          <w:b/>
          <w:bCs/>
        </w:rPr>
        <w:t xml:space="preserve"> will call around to inquire. </w:t>
      </w:r>
    </w:p>
    <w:p w:rsidR="00E737FD" w:rsidRDefault="00E737FD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Bingo Event</w:t>
      </w:r>
      <w:r w:rsidR="0067091B" w:rsidRPr="00E737FD">
        <w:rPr>
          <w:rFonts w:ascii="Century Gothic" w:hAnsi="Century Gothic"/>
          <w:b/>
          <w:bCs/>
        </w:rPr>
        <w:t xml:space="preserve">: </w:t>
      </w:r>
      <w:r w:rsidR="00A06146" w:rsidRPr="00E737FD">
        <w:rPr>
          <w:rFonts w:ascii="Century Gothic" w:hAnsi="Century Gothic"/>
          <w:b/>
          <w:bCs/>
        </w:rPr>
        <w:t>Off-site</w:t>
      </w:r>
      <w:r w:rsidR="00543376" w:rsidRPr="00E737FD">
        <w:rPr>
          <w:rFonts w:ascii="Century Gothic" w:hAnsi="Century Gothic"/>
          <w:b/>
          <w:bCs/>
        </w:rPr>
        <w:t xml:space="preserve"> location is preferred. Black River</w:t>
      </w:r>
      <w:r w:rsidR="00F72475" w:rsidRPr="00E737FD">
        <w:rPr>
          <w:rFonts w:ascii="Century Gothic" w:hAnsi="Century Gothic"/>
          <w:b/>
          <w:bCs/>
        </w:rPr>
        <w:t xml:space="preserve"> Farms</w:t>
      </w:r>
      <w:r w:rsidR="00543376" w:rsidRPr="00E737FD">
        <w:rPr>
          <w:rFonts w:ascii="Century Gothic" w:hAnsi="Century Gothic"/>
          <w:b/>
          <w:bCs/>
        </w:rPr>
        <w:t xml:space="preserve"> </w:t>
      </w:r>
      <w:r w:rsidRPr="00E737FD">
        <w:rPr>
          <w:rFonts w:ascii="Century Gothic" w:hAnsi="Century Gothic"/>
          <w:b/>
          <w:bCs/>
        </w:rPr>
        <w:t xml:space="preserve">was suggested. </w:t>
      </w:r>
      <w:r>
        <w:rPr>
          <w:rFonts w:ascii="Century Gothic" w:hAnsi="Century Gothic"/>
          <w:b/>
          <w:bCs/>
        </w:rPr>
        <w:t>Revenue</w:t>
      </w:r>
      <w:r w:rsidRPr="00E737FD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from this </w:t>
      </w:r>
      <w:r w:rsidRPr="00E737FD">
        <w:rPr>
          <w:rFonts w:ascii="Century Gothic" w:hAnsi="Century Gothic"/>
          <w:b/>
          <w:bCs/>
        </w:rPr>
        <w:t>event would help fund the 8</w:t>
      </w:r>
      <w:r w:rsidRPr="00E737FD">
        <w:rPr>
          <w:rFonts w:ascii="Century Gothic" w:hAnsi="Century Gothic"/>
          <w:b/>
          <w:bCs/>
          <w:vertAlign w:val="superscript"/>
        </w:rPr>
        <w:t>th</w:t>
      </w:r>
      <w:r w:rsidRPr="00E737FD">
        <w:rPr>
          <w:rFonts w:ascii="Century Gothic" w:hAnsi="Century Gothic"/>
          <w:b/>
          <w:bCs/>
        </w:rPr>
        <w:t xml:space="preserve"> grade trip. C</w:t>
      </w:r>
      <w:r w:rsidR="00543376" w:rsidRPr="00E737FD">
        <w:rPr>
          <w:rFonts w:ascii="Century Gothic" w:hAnsi="Century Gothic"/>
          <w:b/>
          <w:bCs/>
        </w:rPr>
        <w:t>onside</w:t>
      </w:r>
      <w:r w:rsidRPr="00E737FD">
        <w:rPr>
          <w:rFonts w:ascii="Century Gothic" w:hAnsi="Century Gothic"/>
          <w:b/>
          <w:bCs/>
        </w:rPr>
        <w:t>r hosting as an annual fundraising event for the school---</w:t>
      </w:r>
      <w:r w:rsidR="00F72475" w:rsidRPr="00E737FD">
        <w:rPr>
          <w:rFonts w:ascii="Century Gothic" w:hAnsi="Century Gothic"/>
          <w:b/>
          <w:bCs/>
        </w:rPr>
        <w:t xml:space="preserve">Laura </w:t>
      </w:r>
      <w:proofErr w:type="spellStart"/>
      <w:r w:rsidR="00F72475" w:rsidRPr="00E737FD">
        <w:rPr>
          <w:rFonts w:ascii="Century Gothic" w:hAnsi="Century Gothic"/>
          <w:b/>
          <w:bCs/>
        </w:rPr>
        <w:t>Muzerall</w:t>
      </w:r>
      <w:proofErr w:type="spellEnd"/>
      <w:r w:rsidR="00DF6CC0" w:rsidRPr="00E737FD">
        <w:rPr>
          <w:rFonts w:ascii="Century Gothic" w:hAnsi="Century Gothic"/>
          <w:b/>
          <w:bCs/>
        </w:rPr>
        <w:t>-Lynch</w:t>
      </w:r>
      <w:r w:rsidRPr="00E737FD">
        <w:rPr>
          <w:rFonts w:ascii="Century Gothic" w:hAnsi="Century Gothic"/>
          <w:b/>
          <w:bCs/>
        </w:rPr>
        <w:t xml:space="preserve"> to contact Black River Farms to inquire about availability. </w:t>
      </w:r>
    </w:p>
    <w:p w:rsidR="00DF6CC0" w:rsidRPr="00E737FD" w:rsidRDefault="00E737FD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AACMS is holding d</w:t>
      </w:r>
      <w:r w:rsidR="00DF6CC0" w:rsidRPr="00E737FD">
        <w:rPr>
          <w:rFonts w:ascii="Century Gothic" w:hAnsi="Century Gothic"/>
          <w:b/>
          <w:bCs/>
        </w:rPr>
        <w:t>iscussion</w:t>
      </w:r>
      <w:r>
        <w:rPr>
          <w:rFonts w:ascii="Century Gothic" w:hAnsi="Century Gothic"/>
          <w:b/>
          <w:bCs/>
        </w:rPr>
        <w:t>s</w:t>
      </w:r>
      <w:r w:rsidR="00DF6CC0" w:rsidRPr="00E737FD">
        <w:rPr>
          <w:rFonts w:ascii="Century Gothic" w:hAnsi="Century Gothic"/>
          <w:b/>
          <w:bCs/>
        </w:rPr>
        <w:t xml:space="preserve"> with C</w:t>
      </w:r>
      <w:r>
        <w:rPr>
          <w:rFonts w:ascii="Century Gothic" w:hAnsi="Century Gothic"/>
          <w:b/>
          <w:bCs/>
        </w:rPr>
        <w:t xml:space="preserve">harter Art High </w:t>
      </w:r>
      <w:r w:rsidR="00DF6CC0" w:rsidRPr="00E737FD">
        <w:rPr>
          <w:rFonts w:ascii="Century Gothic" w:hAnsi="Century Gothic"/>
          <w:b/>
          <w:bCs/>
        </w:rPr>
        <w:t>to use their space</w:t>
      </w:r>
      <w:r>
        <w:rPr>
          <w:rFonts w:ascii="Century Gothic" w:hAnsi="Century Gothic"/>
          <w:b/>
          <w:bCs/>
        </w:rPr>
        <w:t xml:space="preserve"> for performances. The Hang Out was offered to </w:t>
      </w:r>
      <w:r w:rsidR="00DF6CC0" w:rsidRPr="00E737FD">
        <w:rPr>
          <w:rFonts w:ascii="Century Gothic" w:hAnsi="Century Gothic"/>
          <w:b/>
          <w:bCs/>
        </w:rPr>
        <w:t>barter</w:t>
      </w:r>
      <w:r>
        <w:rPr>
          <w:rFonts w:ascii="Century Gothic" w:hAnsi="Century Gothic"/>
          <w:b/>
          <w:bCs/>
        </w:rPr>
        <w:t>. Looking for performance space</w:t>
      </w:r>
      <w:r w:rsidR="00347876"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  <w:b/>
          <w:bCs/>
        </w:rPr>
        <w:t xml:space="preserve"> that are affordable or free to use. </w:t>
      </w:r>
    </w:p>
    <w:p w:rsidR="00347876" w:rsidRPr="00A06146" w:rsidRDefault="00347876" w:rsidP="00E61A9F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  <w:u w:val="single"/>
        </w:rPr>
      </w:pPr>
      <w:r w:rsidRPr="00A06146">
        <w:rPr>
          <w:rFonts w:ascii="Century Gothic" w:hAnsi="Century Gothic"/>
          <w:b/>
          <w:bCs/>
          <w:u w:val="single"/>
        </w:rPr>
        <w:t xml:space="preserve">Laura </w:t>
      </w:r>
      <w:proofErr w:type="spellStart"/>
      <w:r w:rsidRPr="00A06146">
        <w:rPr>
          <w:rFonts w:ascii="Century Gothic" w:hAnsi="Century Gothic"/>
          <w:b/>
          <w:bCs/>
          <w:u w:val="single"/>
        </w:rPr>
        <w:t>Muzerall</w:t>
      </w:r>
      <w:proofErr w:type="spellEnd"/>
      <w:r w:rsidRPr="00A06146">
        <w:rPr>
          <w:rFonts w:ascii="Century Gothic" w:hAnsi="Century Gothic"/>
          <w:b/>
          <w:bCs/>
          <w:u w:val="single"/>
        </w:rPr>
        <w:t>-Lynch-</w:t>
      </w:r>
      <w:r w:rsidR="00B86EA3" w:rsidRPr="00A06146">
        <w:rPr>
          <w:rFonts w:ascii="Century Gothic" w:hAnsi="Century Gothic"/>
          <w:b/>
          <w:bCs/>
          <w:u w:val="single"/>
        </w:rPr>
        <w:t xml:space="preserve">Art Events Coordinator Report </w:t>
      </w:r>
      <w:r w:rsidR="00A06146" w:rsidRPr="00A06146">
        <w:rPr>
          <w:rFonts w:ascii="Century Gothic" w:hAnsi="Century Gothic"/>
          <w:b/>
          <w:bCs/>
          <w:u w:val="single"/>
        </w:rPr>
        <w:t>O</w:t>
      </w:r>
      <w:r w:rsidR="00B86EA3" w:rsidRPr="00A06146">
        <w:rPr>
          <w:rFonts w:ascii="Century Gothic" w:hAnsi="Century Gothic"/>
          <w:b/>
          <w:bCs/>
          <w:u w:val="single"/>
        </w:rPr>
        <w:t>ut</w:t>
      </w:r>
    </w:p>
    <w:p w:rsidR="00347876" w:rsidRDefault="00347876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Planning for S</w:t>
      </w:r>
      <w:r w:rsidR="00DF6CC0" w:rsidRPr="00347876">
        <w:rPr>
          <w:rFonts w:ascii="Century Gothic" w:hAnsi="Century Gothic"/>
          <w:b/>
          <w:bCs/>
        </w:rPr>
        <w:t xml:space="preserve">pring events </w:t>
      </w:r>
      <w:r>
        <w:rPr>
          <w:rFonts w:ascii="Century Gothic" w:hAnsi="Century Gothic"/>
          <w:b/>
          <w:bCs/>
        </w:rPr>
        <w:t>is underway.</w:t>
      </w:r>
    </w:p>
    <w:p w:rsidR="00C55349" w:rsidRPr="00C55349" w:rsidRDefault="00C55349" w:rsidP="00C5534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Century Gothic" w:hAnsi="Century Gothic"/>
          <w:b/>
          <w:bCs/>
        </w:rPr>
      </w:pPr>
      <w:r w:rsidRPr="00C55349">
        <w:rPr>
          <w:rFonts w:ascii="Century Gothic" w:hAnsi="Century Gothic"/>
          <w:b/>
          <w:bCs/>
        </w:rPr>
        <w:t xml:space="preserve">A celebration for the Hang Out is </w:t>
      </w:r>
      <w:r>
        <w:rPr>
          <w:rFonts w:ascii="Century Gothic" w:hAnsi="Century Gothic"/>
          <w:b/>
          <w:bCs/>
        </w:rPr>
        <w:t xml:space="preserve">planned for </w:t>
      </w:r>
      <w:r w:rsidRPr="00C55349">
        <w:rPr>
          <w:rFonts w:ascii="Century Gothic" w:hAnsi="Century Gothic"/>
          <w:b/>
          <w:bCs/>
        </w:rPr>
        <w:t>Friday, May 16th, with a rain date of Saturday, May 17th. </w:t>
      </w:r>
    </w:p>
    <w:p w:rsidR="00347876" w:rsidRPr="00C55349" w:rsidRDefault="00347876" w:rsidP="00C55349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55349">
        <w:rPr>
          <w:rFonts w:ascii="Century Gothic" w:hAnsi="Century Gothic"/>
          <w:b/>
          <w:bCs/>
        </w:rPr>
        <w:t>The program planning will include a talent audition and submission deadline date.</w:t>
      </w:r>
    </w:p>
    <w:p w:rsidR="00E61A9F" w:rsidRDefault="00347876" w:rsidP="00E61A9F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Promotion, Pu</w:t>
      </w:r>
      <w:r w:rsidR="00DF6CC0" w:rsidRPr="00347876">
        <w:rPr>
          <w:rFonts w:ascii="Century Gothic" w:hAnsi="Century Gothic"/>
          <w:b/>
          <w:bCs/>
        </w:rPr>
        <w:t>blication</w:t>
      </w:r>
      <w:r>
        <w:rPr>
          <w:rFonts w:ascii="Century Gothic" w:hAnsi="Century Gothic"/>
          <w:b/>
          <w:bCs/>
        </w:rPr>
        <w:t xml:space="preserve"> and Open Call</w:t>
      </w:r>
      <w:r w:rsidR="00DF6CC0" w:rsidRPr="00347876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for talent/performers </w:t>
      </w:r>
      <w:r w:rsidR="00DF6CC0" w:rsidRPr="00347876">
        <w:rPr>
          <w:rFonts w:ascii="Century Gothic" w:hAnsi="Century Gothic"/>
          <w:b/>
          <w:bCs/>
        </w:rPr>
        <w:t>will be posted on social media</w:t>
      </w:r>
      <w:r>
        <w:rPr>
          <w:rFonts w:ascii="Century Gothic" w:hAnsi="Century Gothic"/>
          <w:b/>
          <w:bCs/>
        </w:rPr>
        <w:t>. The event will be o</w:t>
      </w:r>
      <w:r w:rsidR="00DF6CC0" w:rsidRPr="00347876">
        <w:rPr>
          <w:rFonts w:ascii="Century Gothic" w:hAnsi="Century Gothic"/>
          <w:b/>
          <w:bCs/>
        </w:rPr>
        <w:t>pen to community</w:t>
      </w:r>
      <w:r>
        <w:rPr>
          <w:rFonts w:ascii="Century Gothic" w:hAnsi="Century Gothic"/>
          <w:b/>
          <w:bCs/>
        </w:rPr>
        <w:t xml:space="preserve">. PTO will consider posting flyers </w:t>
      </w:r>
      <w:r w:rsidR="00A06146">
        <w:rPr>
          <w:rFonts w:ascii="Century Gothic" w:hAnsi="Century Gothic"/>
          <w:b/>
          <w:bCs/>
        </w:rPr>
        <w:t xml:space="preserve">in </w:t>
      </w:r>
      <w:r w:rsidR="00A06146" w:rsidRPr="00347876">
        <w:rPr>
          <w:rFonts w:ascii="Century Gothic" w:hAnsi="Century Gothic"/>
          <w:b/>
          <w:bCs/>
        </w:rPr>
        <w:t>public</w:t>
      </w:r>
      <w:r w:rsidR="00DF6CC0" w:rsidRPr="00347876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places.</w:t>
      </w:r>
    </w:p>
    <w:p w:rsidR="00E61A9F" w:rsidRDefault="00E61A9F" w:rsidP="00E61A9F">
      <w:pPr>
        <w:pStyle w:val="ListParagraph"/>
        <w:spacing w:line="276" w:lineRule="auto"/>
        <w:ind w:left="1080"/>
        <w:rPr>
          <w:rFonts w:ascii="Century Gothic" w:hAnsi="Century Gothic"/>
          <w:b/>
          <w:bCs/>
        </w:rPr>
      </w:pPr>
    </w:p>
    <w:p w:rsidR="00E61A9F" w:rsidRPr="00A06146" w:rsidRDefault="00347876" w:rsidP="00A06146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  <w:u w:val="single"/>
        </w:rPr>
      </w:pPr>
      <w:r w:rsidRPr="00A06146">
        <w:rPr>
          <w:rFonts w:ascii="Century Gothic" w:hAnsi="Century Gothic"/>
          <w:b/>
          <w:bCs/>
          <w:u w:val="single"/>
        </w:rPr>
        <w:lastRenderedPageBreak/>
        <w:t>Upcoming Events:</w:t>
      </w:r>
      <w:r w:rsidR="00A06146">
        <w:rPr>
          <w:rFonts w:ascii="Century Gothic" w:hAnsi="Century Gothic"/>
          <w:b/>
          <w:bCs/>
          <w:u w:val="single"/>
        </w:rPr>
        <w:t xml:space="preserve"> </w:t>
      </w:r>
      <w:proofErr w:type="spellStart"/>
      <w:r w:rsidR="00A06146">
        <w:rPr>
          <w:rFonts w:ascii="Century Gothic" w:hAnsi="Century Gothic"/>
          <w:b/>
          <w:bCs/>
          <w:u w:val="single"/>
        </w:rPr>
        <w:t>To</w:t>
      </w:r>
      <w:proofErr w:type="spellEnd"/>
      <w:r w:rsidR="00A06146">
        <w:rPr>
          <w:rFonts w:ascii="Century Gothic" w:hAnsi="Century Gothic"/>
          <w:b/>
          <w:bCs/>
          <w:u w:val="single"/>
        </w:rPr>
        <w:t xml:space="preserve"> late to plan January Winter Event</w:t>
      </w:r>
    </w:p>
    <w:p w:rsidR="00E61A9F" w:rsidRDefault="00E61A9F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61A9F">
        <w:rPr>
          <w:rFonts w:ascii="Century Gothic" w:hAnsi="Century Gothic"/>
          <w:b/>
          <w:bCs/>
        </w:rPr>
        <w:t>Jan 21</w:t>
      </w:r>
      <w:r w:rsidRPr="00E61A9F">
        <w:rPr>
          <w:rFonts w:ascii="Century Gothic" w:hAnsi="Century Gothic"/>
          <w:b/>
          <w:bCs/>
          <w:vertAlign w:val="superscript"/>
        </w:rPr>
        <w:t>st</w:t>
      </w:r>
      <w:r w:rsidRPr="00E61A9F">
        <w:rPr>
          <w:rFonts w:ascii="Century Gothic" w:hAnsi="Century Gothic"/>
          <w:b/>
          <w:bCs/>
        </w:rPr>
        <w:t xml:space="preserve"> &amp; Jan 23</w:t>
      </w:r>
      <w:r w:rsidRPr="00E61A9F">
        <w:rPr>
          <w:rFonts w:ascii="Century Gothic" w:hAnsi="Century Gothic"/>
          <w:b/>
          <w:bCs/>
          <w:vertAlign w:val="superscript"/>
        </w:rPr>
        <w:t>rd</w:t>
      </w:r>
    </w:p>
    <w:p w:rsidR="00E61A9F" w:rsidRDefault="00E61A9F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61A9F">
        <w:rPr>
          <w:rFonts w:ascii="Century Gothic" w:hAnsi="Century Gothic"/>
          <w:b/>
          <w:bCs/>
        </w:rPr>
        <w:t>6</w:t>
      </w:r>
      <w:r w:rsidRPr="00E61A9F">
        <w:rPr>
          <w:rFonts w:ascii="Century Gothic" w:hAnsi="Century Gothic"/>
          <w:b/>
          <w:bCs/>
          <w:vertAlign w:val="superscript"/>
        </w:rPr>
        <w:t>th</w:t>
      </w:r>
      <w:r w:rsidRPr="00E61A9F">
        <w:rPr>
          <w:rFonts w:ascii="Century Gothic" w:hAnsi="Century Gothic"/>
          <w:b/>
          <w:bCs/>
        </w:rPr>
        <w:t xml:space="preserve"> Grade Showcase: </w:t>
      </w:r>
      <w:r w:rsidR="00DF6CC0" w:rsidRPr="00E61A9F">
        <w:rPr>
          <w:rFonts w:ascii="Century Gothic" w:hAnsi="Century Gothic"/>
          <w:b/>
          <w:bCs/>
        </w:rPr>
        <w:t>dance, theatre, literary, music, visual</w:t>
      </w:r>
      <w:r>
        <w:rPr>
          <w:rFonts w:ascii="Century Gothic" w:hAnsi="Century Gothic"/>
          <w:b/>
          <w:bCs/>
        </w:rPr>
        <w:t xml:space="preserve">. </w:t>
      </w:r>
      <w:r w:rsidRPr="00E61A9F">
        <w:rPr>
          <w:rFonts w:ascii="Century Gothic" w:hAnsi="Century Gothic"/>
          <w:b/>
          <w:bCs/>
        </w:rPr>
        <w:t xml:space="preserve">Students were provided limited number of tickets to manage space. </w:t>
      </w:r>
      <w:r w:rsidR="00DF6CC0" w:rsidRPr="00E61A9F">
        <w:rPr>
          <w:rFonts w:ascii="Century Gothic" w:hAnsi="Century Gothic"/>
          <w:b/>
          <w:bCs/>
        </w:rPr>
        <w:t xml:space="preserve">SVP available. </w:t>
      </w:r>
    </w:p>
    <w:p w:rsidR="00E61A9F" w:rsidRDefault="00E61A9F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Feb 13</w:t>
      </w:r>
      <w:r w:rsidRPr="00E61A9F">
        <w:rPr>
          <w:rFonts w:ascii="Century Gothic" w:hAnsi="Century Gothic"/>
          <w:b/>
          <w:bCs/>
          <w:vertAlign w:val="superscript"/>
        </w:rPr>
        <w:t>th</w:t>
      </w:r>
    </w:p>
    <w:p w:rsidR="00E61A9F" w:rsidRDefault="00E61A9F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61A9F">
        <w:rPr>
          <w:rFonts w:ascii="Century Gothic" w:hAnsi="Century Gothic"/>
          <w:b/>
          <w:bCs/>
        </w:rPr>
        <w:t>Valentine</w:t>
      </w:r>
      <w:r>
        <w:rPr>
          <w:rFonts w:ascii="Century Gothic" w:hAnsi="Century Gothic"/>
          <w:b/>
          <w:bCs/>
        </w:rPr>
        <w:t>’s Day</w:t>
      </w:r>
      <w:r w:rsidRPr="00E61A9F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Dance: T</w:t>
      </w:r>
      <w:r w:rsidRPr="00E61A9F">
        <w:rPr>
          <w:rFonts w:ascii="Century Gothic" w:hAnsi="Century Gothic"/>
          <w:b/>
          <w:bCs/>
        </w:rPr>
        <w:t>icket</w:t>
      </w:r>
      <w:r>
        <w:rPr>
          <w:rFonts w:ascii="Century Gothic" w:hAnsi="Century Gothic"/>
          <w:b/>
          <w:bCs/>
        </w:rPr>
        <w:t xml:space="preserve">ed event, will include </w:t>
      </w:r>
      <w:r w:rsidRPr="00E61A9F">
        <w:rPr>
          <w:rFonts w:ascii="Century Gothic" w:hAnsi="Century Gothic"/>
          <w:b/>
          <w:bCs/>
        </w:rPr>
        <w:t>Food</w:t>
      </w:r>
      <w:r>
        <w:rPr>
          <w:rFonts w:ascii="Century Gothic" w:hAnsi="Century Gothic"/>
          <w:b/>
          <w:bCs/>
        </w:rPr>
        <w:t>, drink and snack</w:t>
      </w:r>
      <w:r w:rsidRPr="00E61A9F">
        <w:rPr>
          <w:rFonts w:ascii="Century Gothic" w:hAnsi="Century Gothic"/>
          <w:b/>
          <w:bCs/>
        </w:rPr>
        <w:t xml:space="preserve">—Sign up </w:t>
      </w:r>
      <w:r>
        <w:rPr>
          <w:rFonts w:ascii="Century Gothic" w:hAnsi="Century Gothic"/>
          <w:b/>
          <w:bCs/>
        </w:rPr>
        <w:t xml:space="preserve">for donation needs to be created and distributed. </w:t>
      </w:r>
    </w:p>
    <w:p w:rsidR="00A06146" w:rsidRDefault="00E61A9F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April 5</w:t>
      </w:r>
      <w:r w:rsidRPr="00E61A9F">
        <w:rPr>
          <w:rFonts w:ascii="Century Gothic" w:hAnsi="Century Gothic"/>
          <w:b/>
          <w:bCs/>
          <w:vertAlign w:val="superscript"/>
        </w:rPr>
        <w:t>th</w:t>
      </w:r>
    </w:p>
    <w:p w:rsidR="00A06146" w:rsidRDefault="00DF6CC0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E61A9F">
        <w:rPr>
          <w:rFonts w:ascii="Century Gothic" w:hAnsi="Century Gothic"/>
          <w:b/>
          <w:bCs/>
        </w:rPr>
        <w:t>M</w:t>
      </w:r>
      <w:r w:rsidR="00A06146">
        <w:rPr>
          <w:rFonts w:ascii="Century Gothic" w:hAnsi="Century Gothic"/>
          <w:b/>
          <w:bCs/>
        </w:rPr>
        <w:t>usical</w:t>
      </w:r>
    </w:p>
    <w:p w:rsidR="00A06146" w:rsidRDefault="00A06146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</w:t>
      </w:r>
      <w:r w:rsidR="00DF6CC0" w:rsidRPr="00A06146">
        <w:rPr>
          <w:rFonts w:ascii="Century Gothic" w:hAnsi="Century Gothic"/>
          <w:b/>
          <w:bCs/>
        </w:rPr>
        <w:t>heatre struggling to find space</w:t>
      </w:r>
      <w:r>
        <w:rPr>
          <w:rFonts w:ascii="Century Gothic" w:hAnsi="Century Gothic"/>
          <w:b/>
          <w:bCs/>
        </w:rPr>
        <w:t xml:space="preserve"> for their showcase</w:t>
      </w:r>
    </w:p>
    <w:p w:rsidR="00A06146" w:rsidRDefault="00904F58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</w:rPr>
        <w:t>May</w:t>
      </w:r>
      <w:r w:rsidR="00A06146">
        <w:rPr>
          <w:rFonts w:ascii="Century Gothic" w:hAnsi="Century Gothic"/>
          <w:b/>
          <w:bCs/>
        </w:rPr>
        <w:t xml:space="preserve"> 2025</w:t>
      </w:r>
      <w:r w:rsidRPr="00A06146">
        <w:rPr>
          <w:rFonts w:ascii="Century Gothic" w:hAnsi="Century Gothic"/>
          <w:b/>
          <w:bCs/>
        </w:rPr>
        <w:t>: Innovation</w:t>
      </w:r>
      <w:r w:rsidR="00A06146">
        <w:rPr>
          <w:rFonts w:ascii="Century Gothic" w:hAnsi="Century Gothic"/>
          <w:b/>
          <w:bCs/>
        </w:rPr>
        <w:t>s Dance</w:t>
      </w:r>
    </w:p>
    <w:p w:rsidR="00A06146" w:rsidRPr="00A06146" w:rsidRDefault="00A06146" w:rsidP="00A06146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  <w:u w:val="single"/>
        </w:rPr>
      </w:pPr>
      <w:r w:rsidRPr="00A06146">
        <w:rPr>
          <w:rFonts w:ascii="Century Gothic" w:hAnsi="Century Gothic"/>
          <w:b/>
          <w:bCs/>
          <w:u w:val="single"/>
        </w:rPr>
        <w:t xml:space="preserve">Follow ups: </w:t>
      </w:r>
    </w:p>
    <w:p w:rsidR="00A06146" w:rsidRDefault="00A06146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</w:rPr>
        <w:t>Volunteers are need for all events: See Mr. G</w:t>
      </w:r>
    </w:p>
    <w:p w:rsidR="00A06146" w:rsidRDefault="00C475EA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</w:rPr>
        <w:t>Confirm with Susan:</w:t>
      </w:r>
    </w:p>
    <w:p w:rsidR="00A06146" w:rsidRDefault="00A06146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</w:rPr>
        <w:t xml:space="preserve">Can </w:t>
      </w:r>
      <w:r>
        <w:rPr>
          <w:rFonts w:ascii="Century Gothic" w:hAnsi="Century Gothic"/>
          <w:b/>
          <w:bCs/>
        </w:rPr>
        <w:t>“</w:t>
      </w:r>
      <w:r w:rsidR="00C475EA" w:rsidRPr="00A06146">
        <w:rPr>
          <w:rFonts w:ascii="Century Gothic" w:hAnsi="Century Gothic"/>
          <w:b/>
          <w:bCs/>
        </w:rPr>
        <w:t xml:space="preserve">Save the </w:t>
      </w:r>
      <w:r w:rsidRPr="00A06146">
        <w:rPr>
          <w:rFonts w:ascii="Century Gothic" w:hAnsi="Century Gothic"/>
          <w:b/>
          <w:bCs/>
        </w:rPr>
        <w:t>D</w:t>
      </w:r>
      <w:r w:rsidR="00C475EA" w:rsidRPr="00A06146">
        <w:rPr>
          <w:rFonts w:ascii="Century Gothic" w:hAnsi="Century Gothic"/>
          <w:b/>
          <w:bCs/>
        </w:rPr>
        <w:t>ates</w:t>
      </w:r>
      <w:r>
        <w:rPr>
          <w:rFonts w:ascii="Century Gothic" w:hAnsi="Century Gothic"/>
          <w:b/>
          <w:bCs/>
        </w:rPr>
        <w:t>”</w:t>
      </w:r>
      <w:r w:rsidR="00C475EA" w:rsidRPr="00A06146">
        <w:rPr>
          <w:rFonts w:ascii="Century Gothic" w:hAnsi="Century Gothic"/>
          <w:b/>
          <w:bCs/>
        </w:rPr>
        <w:t xml:space="preserve"> for events</w:t>
      </w:r>
      <w:r w:rsidRPr="00A06146">
        <w:rPr>
          <w:rFonts w:ascii="Century Gothic" w:hAnsi="Century Gothic"/>
          <w:b/>
          <w:bCs/>
        </w:rPr>
        <w:t xml:space="preserve"> be published sooner?</w:t>
      </w:r>
    </w:p>
    <w:p w:rsidR="00A06146" w:rsidRDefault="00A06146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</w:rPr>
        <w:t>Is the school calendar on the Website updated wit</w:t>
      </w:r>
      <w:r>
        <w:rPr>
          <w:rFonts w:ascii="Century Gothic" w:hAnsi="Century Gothic"/>
          <w:b/>
          <w:bCs/>
        </w:rPr>
        <w:t xml:space="preserve">h future events, fundraisers in addition to school clubs and standing events. </w:t>
      </w:r>
    </w:p>
    <w:p w:rsidR="00A06146" w:rsidRDefault="00A06146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Can we create a r</w:t>
      </w:r>
      <w:r w:rsidR="00C475EA" w:rsidRPr="00A06146">
        <w:rPr>
          <w:rFonts w:ascii="Century Gothic" w:hAnsi="Century Gothic"/>
          <w:b/>
          <w:bCs/>
        </w:rPr>
        <w:t>unning list of activities</w:t>
      </w:r>
      <w:r>
        <w:rPr>
          <w:rFonts w:ascii="Century Gothic" w:hAnsi="Century Gothic"/>
          <w:b/>
          <w:bCs/>
        </w:rPr>
        <w:t xml:space="preserve"> &amp; i</w:t>
      </w:r>
      <w:r w:rsidR="00C475EA" w:rsidRPr="00A06146">
        <w:rPr>
          <w:rFonts w:ascii="Century Gothic" w:hAnsi="Century Gothic"/>
          <w:b/>
          <w:bCs/>
        </w:rPr>
        <w:t>mportant dates</w:t>
      </w:r>
      <w:r>
        <w:rPr>
          <w:rFonts w:ascii="Century Gothic" w:hAnsi="Century Gothic"/>
          <w:b/>
          <w:bCs/>
        </w:rPr>
        <w:t xml:space="preserve"> to remember</w:t>
      </w:r>
    </w:p>
    <w:p w:rsidR="00A06146" w:rsidRDefault="00A06146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Is </w:t>
      </w:r>
      <w:r w:rsidR="00904F58" w:rsidRPr="00A06146">
        <w:rPr>
          <w:rFonts w:ascii="Century Gothic" w:hAnsi="Century Gothic"/>
          <w:b/>
          <w:bCs/>
        </w:rPr>
        <w:t>School Store</w:t>
      </w:r>
      <w:r>
        <w:rPr>
          <w:rFonts w:ascii="Century Gothic" w:hAnsi="Century Gothic"/>
          <w:b/>
          <w:bCs/>
        </w:rPr>
        <w:t xml:space="preserve"> still an option for fundraising?</w:t>
      </w:r>
    </w:p>
    <w:p w:rsidR="00A06146" w:rsidRDefault="00A06146" w:rsidP="00A06146">
      <w:pPr>
        <w:pStyle w:val="ListParagraph"/>
        <w:numPr>
          <w:ilvl w:val="1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Clothing Closet w/Washer &amp; Dryer to be available for children to use</w:t>
      </w:r>
    </w:p>
    <w:p w:rsidR="00A06146" w:rsidRDefault="00A06146" w:rsidP="00A06146">
      <w:pPr>
        <w:pStyle w:val="ListParagraph"/>
        <w:numPr>
          <w:ilvl w:val="2"/>
          <w:numId w:val="1"/>
        </w:numPr>
        <w:spacing w:line="33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Collecting supplies, Mesh bags to keep clothing separate.</w:t>
      </w:r>
    </w:p>
    <w:p w:rsidR="00B86EA3" w:rsidRPr="00A06146" w:rsidRDefault="00B86EA3" w:rsidP="00A06146">
      <w:pPr>
        <w:spacing w:line="336" w:lineRule="auto"/>
        <w:rPr>
          <w:rFonts w:ascii="Century Gothic" w:hAnsi="Century Gothic"/>
          <w:b/>
          <w:bCs/>
        </w:rPr>
      </w:pPr>
    </w:p>
    <w:p w:rsidR="00B86EA3" w:rsidRPr="00B86EA3" w:rsidRDefault="00446B48" w:rsidP="00A06146">
      <w:pPr>
        <w:pStyle w:val="ListParagraph"/>
        <w:numPr>
          <w:ilvl w:val="0"/>
          <w:numId w:val="1"/>
        </w:numPr>
        <w:spacing w:line="336" w:lineRule="auto"/>
        <w:rPr>
          <w:rFonts w:ascii="Century Gothic" w:hAnsi="Century Gothic"/>
          <w:b/>
          <w:bCs/>
        </w:rPr>
      </w:pPr>
      <w:r w:rsidRPr="00A06146">
        <w:rPr>
          <w:rFonts w:ascii="Century Gothic" w:hAnsi="Century Gothic"/>
          <w:b/>
          <w:bCs/>
          <w:u w:val="single"/>
        </w:rPr>
        <w:t xml:space="preserve">Next Meeting </w:t>
      </w:r>
      <w:r w:rsidR="00630029" w:rsidRPr="00A06146">
        <w:rPr>
          <w:rFonts w:ascii="Century Gothic" w:hAnsi="Century Gothic"/>
          <w:b/>
          <w:bCs/>
          <w:u w:val="single"/>
        </w:rPr>
        <w:t>D</w:t>
      </w:r>
      <w:r w:rsidRPr="00A06146">
        <w:rPr>
          <w:rFonts w:ascii="Century Gothic" w:hAnsi="Century Gothic"/>
          <w:b/>
          <w:bCs/>
          <w:u w:val="single"/>
        </w:rPr>
        <w:t>ate &amp; Time</w:t>
      </w:r>
      <w:r w:rsidR="00A06146" w:rsidRPr="00A06146">
        <w:rPr>
          <w:rFonts w:ascii="Century Gothic" w:hAnsi="Century Gothic"/>
          <w:b/>
          <w:bCs/>
          <w:u w:val="single"/>
        </w:rPr>
        <w:t>:</w:t>
      </w:r>
      <w:r w:rsidR="00A06146">
        <w:rPr>
          <w:rFonts w:ascii="Century Gothic" w:hAnsi="Century Gothic"/>
          <w:b/>
          <w:bCs/>
        </w:rPr>
        <w:t xml:space="preserve"> Feb 4</w:t>
      </w:r>
      <w:r w:rsidR="00A06146" w:rsidRPr="00A06146">
        <w:rPr>
          <w:rFonts w:ascii="Century Gothic" w:hAnsi="Century Gothic"/>
          <w:b/>
          <w:bCs/>
          <w:vertAlign w:val="superscript"/>
        </w:rPr>
        <w:t>th</w:t>
      </w:r>
      <w:r w:rsidR="00A06146">
        <w:rPr>
          <w:rFonts w:ascii="Century Gothic" w:hAnsi="Century Gothic"/>
          <w:b/>
          <w:bCs/>
        </w:rPr>
        <w:t>, 1</w:t>
      </w:r>
      <w:r w:rsidR="00A06146" w:rsidRPr="00A06146">
        <w:rPr>
          <w:rFonts w:ascii="Century Gothic" w:hAnsi="Century Gothic"/>
          <w:b/>
          <w:bCs/>
          <w:vertAlign w:val="superscript"/>
        </w:rPr>
        <w:t>st</w:t>
      </w:r>
      <w:r w:rsidR="00A06146">
        <w:rPr>
          <w:rFonts w:ascii="Century Gothic" w:hAnsi="Century Gothic"/>
          <w:b/>
          <w:bCs/>
        </w:rPr>
        <w:t xml:space="preserve"> Tuesday of the month.</w:t>
      </w:r>
    </w:p>
    <w:p w:rsidR="00446B48" w:rsidRDefault="00446B48" w:rsidP="00A06146">
      <w:pPr>
        <w:spacing w:line="336" w:lineRule="auto"/>
        <w:rPr>
          <w:rFonts w:ascii="Century Gothic" w:hAnsi="Century Gothic"/>
          <w:b/>
          <w:bCs/>
        </w:rPr>
      </w:pPr>
    </w:p>
    <w:p w:rsidR="00B53353" w:rsidRPr="00C7303F" w:rsidRDefault="00B53353" w:rsidP="00A06146">
      <w:pPr>
        <w:spacing w:line="336" w:lineRule="auto"/>
        <w:rPr>
          <w:rFonts w:ascii="Century Gothic" w:hAnsi="Century Gothic"/>
          <w:b/>
          <w:bCs/>
          <w:u w:val="single"/>
        </w:rPr>
      </w:pPr>
      <w:r w:rsidRPr="00B53353">
        <w:rPr>
          <w:rFonts w:ascii="Century Gothic" w:hAnsi="Century Gothic"/>
          <w:b/>
          <w:bCs/>
          <w:u w:val="single"/>
        </w:rPr>
        <w:t>Future Proposed Activities:</w:t>
      </w:r>
    </w:p>
    <w:p w:rsidR="00B53353" w:rsidRPr="00A06146" w:rsidRDefault="00B53353" w:rsidP="00A06146">
      <w:pPr>
        <w:spacing w:line="336" w:lineRule="auto"/>
        <w:rPr>
          <w:rFonts w:ascii="Century Gothic" w:hAnsi="Century Gothic"/>
          <w:b/>
          <w:bCs/>
          <w:strike/>
        </w:rPr>
      </w:pPr>
      <w:r>
        <w:rPr>
          <w:rFonts w:ascii="Century Gothic" w:hAnsi="Century Gothic"/>
          <w:b/>
          <w:bCs/>
        </w:rPr>
        <w:t>January—</w:t>
      </w:r>
      <w:r w:rsidRPr="00A06146">
        <w:rPr>
          <w:rFonts w:ascii="Century Gothic" w:hAnsi="Century Gothic"/>
          <w:strike/>
        </w:rPr>
        <w:t>Winter Fun Night (</w:t>
      </w:r>
      <w:r w:rsidRPr="00A06146">
        <w:rPr>
          <w:rFonts w:ascii="Century Gothic" w:hAnsi="Century Gothic"/>
          <w:i/>
          <w:iCs/>
          <w:strike/>
        </w:rPr>
        <w:t>Cool Runnings</w:t>
      </w:r>
      <w:r w:rsidRPr="00A06146">
        <w:rPr>
          <w:rFonts w:ascii="Century Gothic" w:hAnsi="Century Gothic"/>
          <w:strike/>
        </w:rPr>
        <w:t xml:space="preserve"> theme?)</w:t>
      </w:r>
      <w:r w:rsidR="00C30B3E" w:rsidRPr="00A06146">
        <w:rPr>
          <w:rFonts w:ascii="Century Gothic" w:hAnsi="Century Gothic"/>
          <w:strike/>
        </w:rPr>
        <w:t xml:space="preserve"> Too late to promote?</w:t>
      </w:r>
    </w:p>
    <w:p w:rsidR="00B53353" w:rsidRPr="00B53353" w:rsidRDefault="00B53353" w:rsidP="00A06146">
      <w:pPr>
        <w:spacing w:line="33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February</w:t>
      </w:r>
      <w:r w:rsidR="00003D0D">
        <w:rPr>
          <w:rFonts w:ascii="Century Gothic" w:hAnsi="Century Gothic"/>
          <w:b/>
          <w:bCs/>
        </w:rPr>
        <w:t>/March</w:t>
      </w:r>
      <w:r>
        <w:rPr>
          <w:rFonts w:ascii="Century Gothic" w:hAnsi="Century Gothic"/>
          <w:b/>
          <w:bCs/>
        </w:rPr>
        <w:t>—</w:t>
      </w:r>
      <w:r w:rsidRPr="00B53353">
        <w:rPr>
          <w:rFonts w:ascii="Century Gothic" w:hAnsi="Century Gothic"/>
        </w:rPr>
        <w:t>Valentine’s Day Dance</w:t>
      </w:r>
      <w:r w:rsidR="00B86EA3">
        <w:rPr>
          <w:rFonts w:ascii="Century Gothic" w:hAnsi="Century Gothic"/>
        </w:rPr>
        <w:t>, Cupid Candy grams</w:t>
      </w:r>
      <w:r w:rsidR="00003D0D">
        <w:rPr>
          <w:rFonts w:ascii="Century Gothic" w:hAnsi="Century Gothic"/>
        </w:rPr>
        <w:t xml:space="preserve"> St. Paddy’s Day</w:t>
      </w:r>
    </w:p>
    <w:p w:rsidR="00A06146" w:rsidRDefault="00B53353" w:rsidP="00A06146">
      <w:pPr>
        <w:spacing w:line="33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Spring—</w:t>
      </w:r>
      <w:r w:rsidRPr="00B53353">
        <w:rPr>
          <w:rFonts w:ascii="Century Gothic" w:hAnsi="Century Gothic"/>
        </w:rPr>
        <w:t>Concession &amp; Flower Sales at Performances</w:t>
      </w:r>
      <w:r w:rsidR="00B86EA3">
        <w:rPr>
          <w:rFonts w:ascii="Century Gothic" w:hAnsi="Century Gothic"/>
        </w:rPr>
        <w:t>,</w:t>
      </w:r>
      <w:r w:rsidRPr="00B53353">
        <w:rPr>
          <w:rFonts w:ascii="Century Gothic" w:hAnsi="Century Gothic"/>
        </w:rPr>
        <w:t xml:space="preserve"> Fundraiser</w:t>
      </w:r>
      <w:r w:rsidR="00B86EA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School-Wide Activity?</w:t>
      </w:r>
    </w:p>
    <w:p w:rsidR="00B53353" w:rsidRPr="00A06146" w:rsidRDefault="00B53353" w:rsidP="00A06146">
      <w:pPr>
        <w:spacing w:line="336" w:lineRule="auto"/>
        <w:rPr>
          <w:rFonts w:ascii="Century Gothic" w:hAnsi="Century Gothic"/>
        </w:rPr>
      </w:pPr>
      <w:r w:rsidRPr="00B53353">
        <w:rPr>
          <w:rFonts w:ascii="Century Gothic" w:hAnsi="Century Gothic"/>
          <w:b/>
          <w:bCs/>
        </w:rPr>
        <w:t xml:space="preserve">Possible </w:t>
      </w:r>
      <w:r w:rsidRPr="003166B4">
        <w:rPr>
          <w:rFonts w:ascii="Century Gothic" w:hAnsi="Century Gothic"/>
        </w:rPr>
        <w:t>1-2xs/month School Store?</w:t>
      </w:r>
    </w:p>
    <w:p w:rsidR="00630029" w:rsidRDefault="00630029">
      <w:pPr>
        <w:rPr>
          <w:rFonts w:ascii="Century Gothic" w:hAnsi="Century Gothic"/>
          <w:b/>
          <w:bCs/>
        </w:rPr>
      </w:pPr>
    </w:p>
    <w:p w:rsidR="005410BF" w:rsidRPr="005410BF" w:rsidRDefault="005410BF" w:rsidP="005410BF">
      <w:pPr>
        <w:rPr>
          <w:rFonts w:ascii="Century Gothic" w:hAnsi="Century Gothic"/>
        </w:rPr>
      </w:pPr>
      <w:r w:rsidRPr="005410BF">
        <w:rPr>
          <w:rFonts w:ascii="Century Gothic" w:hAnsi="Century Gothic"/>
        </w:rPr>
        <w:t xml:space="preserve">In Attendance: Denisette Irizarry, Keisha Coggs, </w:t>
      </w:r>
      <w:r>
        <w:rPr>
          <w:rFonts w:ascii="Century Gothic" w:hAnsi="Century Gothic"/>
        </w:rPr>
        <w:t xml:space="preserve">Mrs. </w:t>
      </w:r>
      <w:r w:rsidRPr="005410BF">
        <w:rPr>
          <w:rFonts w:ascii="Century Gothic" w:hAnsi="Century Gothic"/>
        </w:rPr>
        <w:t xml:space="preserve">Laura </w:t>
      </w:r>
      <w:proofErr w:type="spellStart"/>
      <w:r w:rsidRPr="005410BF">
        <w:rPr>
          <w:rFonts w:ascii="Century Gothic" w:hAnsi="Century Gothic"/>
        </w:rPr>
        <w:t>Muzerall</w:t>
      </w:r>
      <w:proofErr w:type="spellEnd"/>
      <w:r w:rsidRPr="005410BF">
        <w:rPr>
          <w:rFonts w:ascii="Century Gothic" w:hAnsi="Century Gothic"/>
        </w:rPr>
        <w:t xml:space="preserve">-Lynch—Dance &amp; Arts Event Coordinator, Natalia/New Parent to PTO, Mr. </w:t>
      </w:r>
      <w:proofErr w:type="spellStart"/>
      <w:r w:rsidRPr="005410BF">
        <w:rPr>
          <w:rFonts w:ascii="Century Gothic" w:hAnsi="Century Gothic"/>
        </w:rPr>
        <w:t>Cecchini</w:t>
      </w:r>
      <w:proofErr w:type="spellEnd"/>
    </w:p>
    <w:p w:rsidR="00630029" w:rsidRDefault="00630029" w:rsidP="00B53353">
      <w:pPr>
        <w:spacing w:line="276" w:lineRule="auto"/>
        <w:rPr>
          <w:rFonts w:ascii="Century Gothic" w:hAnsi="Century Gothic"/>
          <w:b/>
          <w:bCs/>
        </w:rPr>
      </w:pPr>
    </w:p>
    <w:p w:rsidR="003166B4" w:rsidRDefault="003166B4" w:rsidP="00B53353">
      <w:pPr>
        <w:spacing w:line="276" w:lineRule="auto"/>
        <w:rPr>
          <w:rFonts w:ascii="Century Gothic" w:hAnsi="Century Gothic"/>
          <w:b/>
          <w:bCs/>
          <w:sz w:val="32"/>
          <w:szCs w:val="32"/>
        </w:rPr>
      </w:pPr>
    </w:p>
    <w:p w:rsidR="00446B48" w:rsidRPr="00B53353" w:rsidRDefault="00446B48" w:rsidP="00B53353">
      <w:pPr>
        <w:spacing w:line="276" w:lineRule="auto"/>
        <w:rPr>
          <w:rFonts w:ascii="Century Gothic" w:hAnsi="Century Gothic"/>
          <w:b/>
          <w:bCs/>
        </w:rPr>
      </w:pPr>
    </w:p>
    <w:sectPr w:rsidR="00446B48" w:rsidRPr="00B53353" w:rsidSect="00B86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4F3"/>
    <w:multiLevelType w:val="hybridMultilevel"/>
    <w:tmpl w:val="96CEE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24BB7"/>
    <w:multiLevelType w:val="hybridMultilevel"/>
    <w:tmpl w:val="44E8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6839"/>
    <w:multiLevelType w:val="hybridMultilevel"/>
    <w:tmpl w:val="D52A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1C74"/>
    <w:multiLevelType w:val="hybridMultilevel"/>
    <w:tmpl w:val="8570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8602">
    <w:abstractNumId w:val="0"/>
  </w:num>
  <w:num w:numId="2" w16cid:durableId="767236865">
    <w:abstractNumId w:val="1"/>
  </w:num>
  <w:num w:numId="3" w16cid:durableId="1182666207">
    <w:abstractNumId w:val="3"/>
  </w:num>
  <w:num w:numId="4" w16cid:durableId="148265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E"/>
    <w:rsid w:val="00003D0D"/>
    <w:rsid w:val="003166B4"/>
    <w:rsid w:val="00325D7F"/>
    <w:rsid w:val="00347876"/>
    <w:rsid w:val="003E09E0"/>
    <w:rsid w:val="004213BE"/>
    <w:rsid w:val="00446B48"/>
    <w:rsid w:val="005410BF"/>
    <w:rsid w:val="00543376"/>
    <w:rsid w:val="00630029"/>
    <w:rsid w:val="0067091B"/>
    <w:rsid w:val="00675086"/>
    <w:rsid w:val="007811DE"/>
    <w:rsid w:val="00904F58"/>
    <w:rsid w:val="00964B4E"/>
    <w:rsid w:val="00A06146"/>
    <w:rsid w:val="00B53353"/>
    <w:rsid w:val="00B86EA3"/>
    <w:rsid w:val="00B970ED"/>
    <w:rsid w:val="00C30B3E"/>
    <w:rsid w:val="00C475EA"/>
    <w:rsid w:val="00C55349"/>
    <w:rsid w:val="00C7303F"/>
    <w:rsid w:val="00DB11D5"/>
    <w:rsid w:val="00DF6CC0"/>
    <w:rsid w:val="00E61A9F"/>
    <w:rsid w:val="00E737FD"/>
    <w:rsid w:val="00F72475"/>
    <w:rsid w:val="00FC1C60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D4708"/>
  <w15:chartTrackingRefBased/>
  <w15:docId w15:val="{A4105C8C-AEBA-1E4C-98A4-B6893CD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ED"/>
    <w:pPr>
      <w:ind w:left="720"/>
      <w:contextualSpacing/>
    </w:pPr>
  </w:style>
  <w:style w:type="paragraph" w:styleId="NoSpacing">
    <w:name w:val="No Spacing"/>
    <w:uiPriority w:val="1"/>
    <w:qFormat/>
    <w:rsid w:val="00E6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Ott</dc:creator>
  <cp:keywords/>
  <dc:description/>
  <cp:lastModifiedBy>Dennie Irizarry</cp:lastModifiedBy>
  <cp:revision>17</cp:revision>
  <dcterms:created xsi:type="dcterms:W3CDTF">2025-01-07T22:59:00Z</dcterms:created>
  <dcterms:modified xsi:type="dcterms:W3CDTF">2025-01-17T19:09:00Z</dcterms:modified>
</cp:coreProperties>
</file>